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25" w:rsidRDefault="00146109">
      <w:r>
        <w:t>Национальный проект «Малое и среднее предпринимательство и поддержка индивидуальной предпринимательской инициативы»</w:t>
      </w:r>
    </w:p>
    <w:p w:rsidR="00146109" w:rsidRDefault="00146109">
      <w:r>
        <w:t xml:space="preserve">В соответствии с </w:t>
      </w:r>
      <w:hyperlink r:id="rId4" w:tgtFrame="_blank" w:history="1">
        <w:r>
          <w:rPr>
            <w:rStyle w:val="a3"/>
          </w:rPr>
          <w:t>Указом Президента Российской Федерации от 21 июля 2020</w:t>
        </w:r>
      </w:hyperlink>
      <w:r>
        <w:t xml:space="preserve"> г. № 474 «О национальных целях развития Российской Федерации на период до 2030 года» Минэкономразвития России разработало новую структуру </w:t>
      </w:r>
      <w:hyperlink r:id="rId5" w:history="1">
        <w:r>
          <w:rPr>
            <w:rStyle w:val="a3"/>
          </w:rPr>
          <w:t>паспорта национального проекта</w:t>
        </w:r>
      </w:hyperlink>
      <w:r>
        <w:t xml:space="preserve"> «Малое и среднее предпринимательство и поддержка индивидуальной предпринимательской инициативы», которая включает четыре федеральных проекта:</w:t>
      </w:r>
    </w:p>
    <w:p w:rsidR="00146109" w:rsidRPr="00146109" w:rsidRDefault="00146109" w:rsidP="0014610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4"/>
          <w:u w:val="single"/>
          <w:lang w:eastAsia="ru-RU"/>
        </w:rPr>
      </w:pPr>
      <w:r w:rsidRPr="00146109">
        <w:rPr>
          <w:rFonts w:ascii="Times New Roman" w:eastAsia="Times New Roman" w:hAnsi="Times New Roman" w:cs="Times New Roman"/>
          <w:szCs w:val="24"/>
          <w:lang w:eastAsia="ru-RU"/>
        </w:rPr>
        <w:fldChar w:fldCharType="begin"/>
      </w:r>
      <w:r w:rsidRPr="00146109">
        <w:rPr>
          <w:rFonts w:ascii="Times New Roman" w:eastAsia="Times New Roman" w:hAnsi="Times New Roman" w:cs="Times New Roman"/>
          <w:szCs w:val="24"/>
          <w:lang w:eastAsia="ru-RU"/>
        </w:rPr>
        <w:instrText xml:space="preserve"> HYPERLINK "https://www.economy.gov.ru/material/directions/nacionalnyy_proekt_maloe_i_srednee_predprinimatelstvo_i_podderzhka_individualnoy_predprinimatelskoy_iniciativy/podderzhka_samozanyatyh/" \o "Поддержка самозанятых" </w:instrText>
      </w:r>
      <w:r w:rsidRPr="00146109">
        <w:rPr>
          <w:rFonts w:ascii="Times New Roman" w:eastAsia="Times New Roman" w:hAnsi="Times New Roman" w:cs="Times New Roman"/>
          <w:szCs w:val="24"/>
          <w:lang w:eastAsia="ru-RU"/>
        </w:rPr>
        <w:fldChar w:fldCharType="separate"/>
      </w:r>
    </w:p>
    <w:p w:rsidR="00146109" w:rsidRPr="00146109" w:rsidRDefault="00146109" w:rsidP="0014610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Cs w:val="24"/>
          <w:u w:val="single"/>
          <w:lang w:eastAsia="ru-RU"/>
        </w:rPr>
        <w:t>1.</w:t>
      </w:r>
      <w:r w:rsidRPr="00146109">
        <w:rPr>
          <w:rFonts w:ascii="Times New Roman" w:eastAsia="Times New Roman" w:hAnsi="Times New Roman" w:cs="Times New Roman"/>
          <w:color w:val="0000FF"/>
          <w:szCs w:val="24"/>
          <w:u w:val="single"/>
          <w:lang w:eastAsia="ru-RU"/>
        </w:rPr>
        <w:t xml:space="preserve">Поддержка </w:t>
      </w:r>
      <w:proofErr w:type="spellStart"/>
      <w:r w:rsidRPr="00146109">
        <w:rPr>
          <w:rFonts w:ascii="Times New Roman" w:eastAsia="Times New Roman" w:hAnsi="Times New Roman" w:cs="Times New Roman"/>
          <w:color w:val="0000FF"/>
          <w:szCs w:val="24"/>
          <w:u w:val="single"/>
          <w:lang w:eastAsia="ru-RU"/>
        </w:rPr>
        <w:t>самозанятых</w:t>
      </w:r>
      <w:proofErr w:type="spellEnd"/>
      <w:r w:rsidRPr="00146109">
        <w:rPr>
          <w:rFonts w:ascii="Times New Roman" w:eastAsia="Times New Roman" w:hAnsi="Times New Roman" w:cs="Times New Roman"/>
          <w:color w:val="0000FF"/>
          <w:szCs w:val="24"/>
          <w:u w:val="single"/>
          <w:lang w:eastAsia="ru-RU"/>
        </w:rPr>
        <w:t xml:space="preserve"> </w:t>
      </w:r>
    </w:p>
    <w:p w:rsidR="00146109" w:rsidRPr="00146109" w:rsidRDefault="00146109" w:rsidP="0014610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46109">
        <w:rPr>
          <w:rFonts w:ascii="Times New Roman" w:eastAsia="Times New Roman" w:hAnsi="Times New Roman" w:cs="Times New Roman"/>
          <w:szCs w:val="24"/>
          <w:lang w:eastAsia="ru-RU"/>
        </w:rPr>
        <w:fldChar w:fldCharType="end"/>
      </w:r>
    </w:p>
    <w:p w:rsidR="00146109" w:rsidRPr="00146109" w:rsidRDefault="00146109" w:rsidP="0014610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4"/>
          <w:u w:val="single"/>
          <w:lang w:eastAsia="ru-RU"/>
        </w:rPr>
      </w:pPr>
      <w:r w:rsidRPr="00146109">
        <w:rPr>
          <w:rFonts w:ascii="Times New Roman" w:eastAsia="Times New Roman" w:hAnsi="Times New Roman" w:cs="Times New Roman"/>
          <w:szCs w:val="24"/>
          <w:lang w:eastAsia="ru-RU"/>
        </w:rPr>
        <w:fldChar w:fldCharType="begin"/>
      </w:r>
      <w:r w:rsidRPr="00146109">
        <w:rPr>
          <w:rFonts w:ascii="Times New Roman" w:eastAsia="Times New Roman" w:hAnsi="Times New Roman" w:cs="Times New Roman"/>
          <w:szCs w:val="24"/>
          <w:lang w:eastAsia="ru-RU"/>
        </w:rPr>
        <w:instrText xml:space="preserve"> HYPERLINK "https://www.economy.gov.ru/material/directions/nacionalnyy_proekt_maloe_i_srednee_predprinimatelstvo_i_podderzhka_individualnoy_predprinimatelskoy_iniciativy/predakseleraciya/" \o "Предакселерация" </w:instrText>
      </w:r>
      <w:r w:rsidRPr="00146109">
        <w:rPr>
          <w:rFonts w:ascii="Times New Roman" w:eastAsia="Times New Roman" w:hAnsi="Times New Roman" w:cs="Times New Roman"/>
          <w:szCs w:val="24"/>
          <w:lang w:eastAsia="ru-RU"/>
        </w:rPr>
        <w:fldChar w:fldCharType="separate"/>
      </w:r>
    </w:p>
    <w:p w:rsidR="00146109" w:rsidRPr="00146109" w:rsidRDefault="00146109" w:rsidP="0014610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Cs w:val="24"/>
          <w:u w:val="single"/>
          <w:lang w:eastAsia="ru-RU"/>
        </w:rPr>
        <w:t>2.</w:t>
      </w:r>
      <w:r w:rsidRPr="00146109">
        <w:rPr>
          <w:rFonts w:ascii="Times New Roman" w:eastAsia="Times New Roman" w:hAnsi="Times New Roman" w:cs="Times New Roman"/>
          <w:color w:val="0000FF"/>
          <w:szCs w:val="24"/>
          <w:u w:val="single"/>
          <w:lang w:eastAsia="ru-RU"/>
        </w:rPr>
        <w:t xml:space="preserve">Предакселерация </w:t>
      </w:r>
    </w:p>
    <w:p w:rsidR="00146109" w:rsidRPr="00146109" w:rsidRDefault="00146109" w:rsidP="0014610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46109">
        <w:rPr>
          <w:rFonts w:ascii="Times New Roman" w:eastAsia="Times New Roman" w:hAnsi="Times New Roman" w:cs="Times New Roman"/>
          <w:szCs w:val="24"/>
          <w:lang w:eastAsia="ru-RU"/>
        </w:rPr>
        <w:fldChar w:fldCharType="end"/>
      </w:r>
    </w:p>
    <w:p w:rsidR="00146109" w:rsidRPr="00146109" w:rsidRDefault="00146109" w:rsidP="0014610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4"/>
          <w:u w:val="single"/>
          <w:lang w:eastAsia="ru-RU"/>
        </w:rPr>
      </w:pPr>
      <w:r w:rsidRPr="00146109">
        <w:rPr>
          <w:rFonts w:ascii="Times New Roman" w:eastAsia="Times New Roman" w:hAnsi="Times New Roman" w:cs="Times New Roman"/>
          <w:szCs w:val="24"/>
          <w:lang w:eastAsia="ru-RU"/>
        </w:rPr>
        <w:fldChar w:fldCharType="begin"/>
      </w:r>
      <w:r w:rsidRPr="00146109">
        <w:rPr>
          <w:rFonts w:ascii="Times New Roman" w:eastAsia="Times New Roman" w:hAnsi="Times New Roman" w:cs="Times New Roman"/>
          <w:szCs w:val="24"/>
          <w:lang w:eastAsia="ru-RU"/>
        </w:rPr>
        <w:instrText xml:space="preserve"> HYPERLINK "https://www.economy.gov.ru/material/directions/nacionalnyy_proekt_maloe_i_srednee_predprinimatelstvo_i_podderzhka_individualnoy_predprinimatelskoy_iniciativy/akseleraciya_subektov_msp/" \o "Акселерация субъектов МСП" </w:instrText>
      </w:r>
      <w:r w:rsidRPr="00146109">
        <w:rPr>
          <w:rFonts w:ascii="Times New Roman" w:eastAsia="Times New Roman" w:hAnsi="Times New Roman" w:cs="Times New Roman"/>
          <w:szCs w:val="24"/>
          <w:lang w:eastAsia="ru-RU"/>
        </w:rPr>
        <w:fldChar w:fldCharType="separate"/>
      </w:r>
    </w:p>
    <w:p w:rsidR="00146109" w:rsidRPr="00146109" w:rsidRDefault="00146109" w:rsidP="0014610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Cs w:val="24"/>
          <w:u w:val="single"/>
          <w:lang w:eastAsia="ru-RU"/>
        </w:rPr>
        <w:t>3.</w:t>
      </w:r>
      <w:r w:rsidRPr="00146109">
        <w:rPr>
          <w:rFonts w:ascii="Times New Roman" w:eastAsia="Times New Roman" w:hAnsi="Times New Roman" w:cs="Times New Roman"/>
          <w:color w:val="0000FF"/>
          <w:szCs w:val="24"/>
          <w:u w:val="single"/>
          <w:lang w:eastAsia="ru-RU"/>
        </w:rPr>
        <w:t xml:space="preserve">Акселерация субъектов МСП </w:t>
      </w:r>
    </w:p>
    <w:p w:rsidR="00146109" w:rsidRPr="00146109" w:rsidRDefault="00146109" w:rsidP="0014610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46109">
        <w:rPr>
          <w:rFonts w:ascii="Times New Roman" w:eastAsia="Times New Roman" w:hAnsi="Times New Roman" w:cs="Times New Roman"/>
          <w:szCs w:val="24"/>
          <w:lang w:eastAsia="ru-RU"/>
        </w:rPr>
        <w:fldChar w:fldCharType="end"/>
      </w:r>
    </w:p>
    <w:p w:rsidR="00146109" w:rsidRPr="00146109" w:rsidRDefault="00146109" w:rsidP="0014610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4"/>
          <w:u w:val="single"/>
          <w:lang w:eastAsia="ru-RU"/>
        </w:rPr>
      </w:pPr>
      <w:r w:rsidRPr="00146109">
        <w:rPr>
          <w:rFonts w:ascii="Times New Roman" w:eastAsia="Times New Roman" w:hAnsi="Times New Roman" w:cs="Times New Roman"/>
          <w:szCs w:val="24"/>
          <w:lang w:eastAsia="ru-RU"/>
        </w:rPr>
        <w:fldChar w:fldCharType="begin"/>
      </w:r>
      <w:r w:rsidRPr="00146109">
        <w:rPr>
          <w:rFonts w:ascii="Times New Roman" w:eastAsia="Times New Roman" w:hAnsi="Times New Roman" w:cs="Times New Roman"/>
          <w:szCs w:val="24"/>
          <w:lang w:eastAsia="ru-RU"/>
        </w:rPr>
        <w:instrText xml:space="preserve"> HYPERLINK "https://www.economy.gov.ru/material/directions/nacionalnyy_proekt_maloe_i_srednee_predprinimatelstvo_i_podderzhka_individualnoy_predprinimatelskoy_iniciativy/cifrovaya_platforma_msp/" \o "Цифровая платформа МСП" </w:instrText>
      </w:r>
      <w:r w:rsidRPr="00146109">
        <w:rPr>
          <w:rFonts w:ascii="Times New Roman" w:eastAsia="Times New Roman" w:hAnsi="Times New Roman" w:cs="Times New Roman"/>
          <w:szCs w:val="24"/>
          <w:lang w:eastAsia="ru-RU"/>
        </w:rPr>
        <w:fldChar w:fldCharType="separate"/>
      </w:r>
    </w:p>
    <w:p w:rsidR="00146109" w:rsidRPr="00146109" w:rsidRDefault="00146109" w:rsidP="0014610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Cs w:val="24"/>
          <w:u w:val="single"/>
          <w:lang w:eastAsia="ru-RU"/>
        </w:rPr>
        <w:t>4.</w:t>
      </w:r>
      <w:r w:rsidRPr="00146109">
        <w:rPr>
          <w:rFonts w:ascii="Times New Roman" w:eastAsia="Times New Roman" w:hAnsi="Times New Roman" w:cs="Times New Roman"/>
          <w:color w:val="0000FF"/>
          <w:szCs w:val="24"/>
          <w:u w:val="single"/>
          <w:lang w:eastAsia="ru-RU"/>
        </w:rPr>
        <w:t xml:space="preserve">Цифровая платформа МСП </w:t>
      </w:r>
    </w:p>
    <w:p w:rsidR="00146109" w:rsidRPr="00146109" w:rsidRDefault="00146109" w:rsidP="0014610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46109">
        <w:rPr>
          <w:rFonts w:ascii="Times New Roman" w:eastAsia="Times New Roman" w:hAnsi="Times New Roman" w:cs="Times New Roman"/>
          <w:szCs w:val="24"/>
          <w:lang w:eastAsia="ru-RU"/>
        </w:rPr>
        <w:fldChar w:fldCharType="end"/>
      </w:r>
    </w:p>
    <w:p w:rsidR="00146109" w:rsidRDefault="00146109" w:rsidP="00146109">
      <w:pPr>
        <w:pStyle w:val="a4"/>
      </w:pPr>
      <w:r>
        <w:rPr>
          <w:rStyle w:val="a5"/>
        </w:rPr>
        <w:t xml:space="preserve">Куратор национального проекта: </w:t>
      </w:r>
      <w:proofErr w:type="spellStart"/>
      <w:r>
        <w:t>Новак</w:t>
      </w:r>
      <w:proofErr w:type="spellEnd"/>
      <w:r>
        <w:t xml:space="preserve"> А.В. – Заместитель Председателя Правительства Российской Федерации.</w:t>
      </w:r>
    </w:p>
    <w:p w:rsidR="00146109" w:rsidRDefault="00146109" w:rsidP="00146109">
      <w:pPr>
        <w:pStyle w:val="a4"/>
      </w:pPr>
      <w:r>
        <w:rPr>
          <w:rStyle w:val="a5"/>
        </w:rPr>
        <w:t>Руководитель национального проекта:</w:t>
      </w:r>
      <w:r>
        <w:t xml:space="preserve"> Решетников М.Г. – Министр экономического развития Российской Федерации.</w:t>
      </w:r>
    </w:p>
    <w:p w:rsidR="00146109" w:rsidRDefault="00146109" w:rsidP="00146109">
      <w:pPr>
        <w:pStyle w:val="a4"/>
      </w:pPr>
      <w:r>
        <w:t xml:space="preserve">При разработке новой структуры национального проекта учтены потребности конечного бенефициара в лице бизнеса. Три федеральных проекта учитывают все стадии предпринимательской активности от статуса </w:t>
      </w:r>
      <w:proofErr w:type="spellStart"/>
      <w:r>
        <w:t>самозанятого</w:t>
      </w:r>
      <w:proofErr w:type="spellEnd"/>
      <w:r>
        <w:t xml:space="preserve"> до действующего бизнеса, заинтересованного в развитии, а четвертый федеральный проект, предусматривающий создание Цифровой платформы, выполняет функцию </w:t>
      </w:r>
      <w:proofErr w:type="gramStart"/>
      <w:r>
        <w:t>фундамента развития экосистемы взаимодействия бизнеса</w:t>
      </w:r>
      <w:proofErr w:type="gramEnd"/>
      <w:r>
        <w:t xml:space="preserve"> и власти.</w:t>
      </w:r>
    </w:p>
    <w:p w:rsidR="00146109" w:rsidRDefault="00146109"/>
    <w:sectPr w:rsidR="00146109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6109"/>
    <w:rsid w:val="000B76E0"/>
    <w:rsid w:val="00146109"/>
    <w:rsid w:val="005308E6"/>
    <w:rsid w:val="00595A0A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1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461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conomy.gov.ru/material/file/590794813211b644ea136d7da5a7c9cf/Passport_NP_MSP.pdf" TargetMode="External"/><Relationship Id="rId4" Type="http://schemas.openxmlformats.org/officeDocument/2006/relationships/hyperlink" Target="http://publication.pravo.gov.ru/Document/View/000120200721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2024-07-15T09:02:00Z</dcterms:created>
  <dcterms:modified xsi:type="dcterms:W3CDTF">2024-07-15T09:08:00Z</dcterms:modified>
</cp:coreProperties>
</file>