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E" w:rsidRPr="00124C3E" w:rsidRDefault="00124C3E" w:rsidP="00124C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4C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АНО "Центр развития предпринимательства"</w:t>
      </w:r>
    </w:p>
    <w:p w:rsidR="00124C3E" w:rsidRDefault="00124C3E" w:rsidP="00124C3E">
      <w:pPr>
        <w:pStyle w:val="1"/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124C3E" w:rsidRDefault="00124C3E" w:rsidP="00124C3E">
      <w:pPr>
        <w:pStyle w:val="a3"/>
      </w:pPr>
      <w:r>
        <w:rPr>
          <w:noProof/>
        </w:rPr>
        <w:drawing>
          <wp:inline distT="0" distB="0" distL="0" distR="0">
            <wp:extent cx="2637790" cy="1758315"/>
            <wp:effectExtent l="19050" t="0" r="0" b="0"/>
            <wp:docPr id="2" name="Рисунок 2" descr="C:\Users\Ольга\Desktop\предприниматели\артю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предприниматели\артюш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3E" w:rsidRDefault="00124C3E" w:rsidP="00124C3E">
      <w:pPr>
        <w:pStyle w:val="1"/>
      </w:pPr>
    </w:p>
    <w:p w:rsidR="00124C3E" w:rsidRDefault="00124C3E" w:rsidP="00124C3E">
      <w:pPr>
        <w:pStyle w:val="1"/>
      </w:pPr>
    </w:p>
    <w:p w:rsidR="00124C3E" w:rsidRDefault="00124C3E" w:rsidP="00124C3E">
      <w:pPr>
        <w:pStyle w:val="a3"/>
      </w:pPr>
      <w:r>
        <w:rPr>
          <w:rFonts w:ascii="Georgia" w:hAnsi="Georgia" w:cs="Arial"/>
          <w:color w:val="111111"/>
          <w:sz w:val="17"/>
          <w:szCs w:val="17"/>
        </w:rPr>
        <w:t>Автономная некоммерческая организация </w:t>
      </w:r>
      <w:r>
        <w:rPr>
          <w:rStyle w:val="a4"/>
          <w:rFonts w:ascii="Georgia" w:hAnsi="Georgia" w:cs="Arial"/>
          <w:color w:val="111111"/>
          <w:sz w:val="17"/>
          <w:szCs w:val="17"/>
        </w:rPr>
        <w:t>"Центр развития предпринимательства Новоспасского района Ульяновской области" </w:t>
      </w:r>
      <w:r>
        <w:rPr>
          <w:rFonts w:ascii="Georgia" w:hAnsi="Georgia" w:cs="Arial"/>
          <w:color w:val="111111"/>
          <w:sz w:val="17"/>
          <w:szCs w:val="17"/>
        </w:rPr>
        <w:t>создана 2 августа 2010 г.</w:t>
      </w:r>
    </w:p>
    <w:p w:rsidR="00124C3E" w:rsidRDefault="00124C3E" w:rsidP="00124C3E">
      <w:pPr>
        <w:pStyle w:val="a3"/>
      </w:pPr>
      <w:r>
        <w:rPr>
          <w:rFonts w:ascii="Georgia" w:hAnsi="Georgia" w:cs="Arial"/>
          <w:color w:val="111111"/>
          <w:sz w:val="17"/>
          <w:szCs w:val="17"/>
        </w:rPr>
        <w:t>Адрес: Ульяновская область, р.п. Новоспасское, ул</w:t>
      </w:r>
      <w:proofErr w:type="gramStart"/>
      <w:r>
        <w:rPr>
          <w:rFonts w:ascii="Georgia" w:hAnsi="Georgia" w:cs="Arial"/>
          <w:color w:val="111111"/>
          <w:sz w:val="17"/>
          <w:szCs w:val="17"/>
        </w:rPr>
        <w:t>.М</w:t>
      </w:r>
      <w:proofErr w:type="gramEnd"/>
      <w:r>
        <w:rPr>
          <w:rFonts w:ascii="Georgia" w:hAnsi="Georgia" w:cs="Arial"/>
          <w:color w:val="111111"/>
          <w:sz w:val="17"/>
          <w:szCs w:val="17"/>
        </w:rPr>
        <w:t>ира 25</w:t>
      </w:r>
    </w:p>
    <w:p w:rsidR="00124C3E" w:rsidRDefault="00124C3E" w:rsidP="00124C3E">
      <w:pPr>
        <w:pStyle w:val="a3"/>
      </w:pPr>
      <w:r>
        <w:rPr>
          <w:rFonts w:ascii="Arial" w:hAnsi="Arial" w:cs="Arial"/>
          <w:color w:val="111111"/>
          <w:sz w:val="17"/>
          <w:szCs w:val="17"/>
        </w:rPr>
        <w:t>Телефон:</w:t>
      </w:r>
      <w:r>
        <w:rPr>
          <w:rFonts w:ascii="Georgia" w:hAnsi="Georgia" w:cs="Arial"/>
          <w:color w:val="111111"/>
          <w:sz w:val="17"/>
          <w:szCs w:val="17"/>
        </w:rPr>
        <w:t> (</w:t>
      </w:r>
      <w:r>
        <w:rPr>
          <w:rFonts w:ascii="Arial" w:hAnsi="Arial" w:cs="Arial"/>
          <w:color w:val="111111"/>
          <w:sz w:val="17"/>
          <w:szCs w:val="17"/>
        </w:rPr>
        <w:t>84238) 2-25-30</w:t>
      </w:r>
    </w:p>
    <w:p w:rsidR="00124C3E" w:rsidRDefault="00124C3E" w:rsidP="00124C3E">
      <w:pPr>
        <w:pStyle w:val="a3"/>
      </w:pPr>
      <w:proofErr w:type="spellStart"/>
      <w:r>
        <w:rPr>
          <w:rStyle w:val="a4"/>
          <w:rFonts w:ascii="Georgia" w:hAnsi="Georgia" w:cs="Arial"/>
          <w:color w:val="111111"/>
          <w:sz w:val="17"/>
          <w:szCs w:val="17"/>
        </w:rPr>
        <w:t>E-mail</w:t>
      </w:r>
      <w:proofErr w:type="spellEnd"/>
      <w:r>
        <w:rPr>
          <w:rStyle w:val="a4"/>
          <w:rFonts w:ascii="Georgia" w:hAnsi="Georgia" w:cs="Arial"/>
          <w:color w:val="111111"/>
          <w:sz w:val="17"/>
          <w:szCs w:val="17"/>
        </w:rPr>
        <w:t>: </w:t>
      </w:r>
      <w:r>
        <w:rPr>
          <w:rFonts w:ascii="Georgia" w:hAnsi="Georgia" w:cs="Arial"/>
          <w:color w:val="111111"/>
          <w:sz w:val="17"/>
          <w:szCs w:val="17"/>
        </w:rPr>
        <w:t> </w:t>
      </w:r>
      <w:r>
        <w:rPr>
          <w:rFonts w:ascii="Georgia" w:hAnsi="Georgia" w:cs="Arial"/>
          <w:color w:val="111111"/>
          <w:sz w:val="20"/>
          <w:szCs w:val="20"/>
        </w:rPr>
        <w:t>centr-rp73@mail.ru; </w:t>
      </w:r>
      <w:r>
        <w:rPr>
          <w:rFonts w:ascii="Georgia" w:hAnsi="Georgia" w:cs="Arial"/>
          <w:color w:val="111111"/>
          <w:sz w:val="22"/>
          <w:szCs w:val="22"/>
        </w:rPr>
        <w:t>crpnovosp@gmail.com </w:t>
      </w:r>
    </w:p>
    <w:p w:rsidR="00124C3E" w:rsidRDefault="00124C3E" w:rsidP="00124C3E">
      <w:pPr>
        <w:pStyle w:val="a3"/>
      </w:pPr>
      <w:r>
        <w:rPr>
          <w:rFonts w:ascii="Arial" w:hAnsi="Arial" w:cs="Arial"/>
          <w:color w:val="646464"/>
          <w:sz w:val="17"/>
          <w:szCs w:val="17"/>
        </w:rPr>
        <w:t>График работы</w:t>
      </w:r>
      <w:r>
        <w:rPr>
          <w:rStyle w:val="a4"/>
          <w:rFonts w:ascii="Arial" w:hAnsi="Arial" w:cs="Arial"/>
          <w:color w:val="646464"/>
          <w:sz w:val="17"/>
          <w:szCs w:val="17"/>
        </w:rPr>
        <w:t>: </w:t>
      </w:r>
      <w:r>
        <w:rPr>
          <w:rFonts w:ascii="Arial" w:hAnsi="Arial" w:cs="Arial"/>
          <w:color w:val="646464"/>
          <w:sz w:val="17"/>
          <w:szCs w:val="17"/>
        </w:rPr>
        <w:t>понедельник - пятница с 8 до 17 ч., перерыв с 12 до 13 ч.</w:t>
      </w:r>
    </w:p>
    <w:p w:rsidR="00124C3E" w:rsidRDefault="00124C3E" w:rsidP="00124C3E">
      <w:pPr>
        <w:pStyle w:val="a3"/>
      </w:pPr>
      <w:r>
        <w:rPr>
          <w:rStyle w:val="a4"/>
          <w:rFonts w:ascii="Georgia" w:hAnsi="Georgia" w:cs="Arial"/>
          <w:color w:val="111111"/>
          <w:sz w:val="17"/>
          <w:szCs w:val="17"/>
        </w:rPr>
        <w:t>Директор  — </w:t>
      </w:r>
      <w:r>
        <w:rPr>
          <w:rFonts w:ascii="Georgia" w:hAnsi="Georgia" w:cs="Arial"/>
          <w:color w:val="111111"/>
          <w:sz w:val="17"/>
          <w:szCs w:val="17"/>
        </w:rPr>
        <w:t>Артюшина Маргарита Викторовна</w:t>
      </w:r>
    </w:p>
    <w:p w:rsidR="00124C3E" w:rsidRDefault="00124C3E" w:rsidP="00124C3E">
      <w:pPr>
        <w:pStyle w:val="1"/>
      </w:pP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24C3E"/>
    <w:rsid w:val="000B76E0"/>
    <w:rsid w:val="00124C3E"/>
    <w:rsid w:val="00425F5E"/>
    <w:rsid w:val="00595A0A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paragraph" w:styleId="1">
    <w:name w:val="heading 1"/>
    <w:basedOn w:val="a"/>
    <w:link w:val="10"/>
    <w:uiPriority w:val="9"/>
    <w:qFormat/>
    <w:rsid w:val="00124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24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2024-07-10T06:02:00Z</dcterms:created>
  <dcterms:modified xsi:type="dcterms:W3CDTF">2024-07-10T06:05:00Z</dcterms:modified>
</cp:coreProperties>
</file>